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BC" w:rsidRDefault="002A14FF" w:rsidP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>Úřad městské části Praha – Dolní Měcholupy</w:t>
      </w:r>
    </w:p>
    <w:p w:rsidR="004D18BC" w:rsidRDefault="004D18BC">
      <w:pPr>
        <w:spacing w:after="0"/>
      </w:pPr>
    </w:p>
    <w:p w:rsidR="004D18BC" w:rsidRDefault="002A14FF" w:rsidP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82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Žádost o sdělení trvale přihlášených osob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Podle § 10 odst. 8 zákona č. 133/2000 Sb., o evidenci obyvatel a rodných číslech a o změně některých zákonů, ve znění pozdějších předpisů, žádám o sdělení jména, příjmení a data narození občana, o němž je veden na ohlašovně údaj o místu trvalého pobytu v objektu, jehož jsem vlastníkem.   </w:t>
      </w:r>
    </w:p>
    <w:p w:rsidR="004D18BC" w:rsidRDefault="002A14FF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Style w:val="Nadpis1"/>
        <w:ind w:left="-5"/>
      </w:pPr>
      <w:r>
        <w:t xml:space="preserve">Vlastník  </w:t>
      </w:r>
    </w:p>
    <w:tbl>
      <w:tblPr>
        <w:tblStyle w:val="TableGrid"/>
        <w:tblW w:w="9431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31"/>
      </w:tblGrid>
      <w:tr w:rsidR="004D18BC">
        <w:trPr>
          <w:trHeight w:val="565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BC" w:rsidRDefault="002A14F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D18BC" w:rsidRDefault="002A14F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Style w:val="Nadpis1"/>
        <w:tabs>
          <w:tab w:val="center" w:pos="2124"/>
        </w:tabs>
        <w:ind w:left="-15" w:firstLine="0"/>
        <w:jc w:val="left"/>
      </w:pPr>
      <w:r>
        <w:t xml:space="preserve">Adresa objektu </w:t>
      </w:r>
      <w:r>
        <w:tab/>
      </w:r>
      <w:r>
        <w:rPr>
          <w:b w:val="0"/>
        </w:rPr>
        <w:t xml:space="preserve"> </w:t>
      </w:r>
    </w:p>
    <w:tbl>
      <w:tblPr>
        <w:tblStyle w:val="TableGrid"/>
        <w:tblW w:w="943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31"/>
      </w:tblGrid>
      <w:tr w:rsidR="004D18BC">
        <w:trPr>
          <w:trHeight w:val="562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BC" w:rsidRDefault="002A14F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18BC" w:rsidRDefault="002A14F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D18BC" w:rsidRDefault="002A14F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Style w:val="Nadpis1"/>
        <w:ind w:left="-5"/>
      </w:pPr>
      <w:r>
        <w:t xml:space="preserve">Vlastnictví objektu doloženo  </w:t>
      </w:r>
    </w:p>
    <w:tbl>
      <w:tblPr>
        <w:tblStyle w:val="TableGrid"/>
        <w:tblW w:w="9431" w:type="dxa"/>
        <w:tblInd w:w="-7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31"/>
      </w:tblGrid>
      <w:tr w:rsidR="004D18BC">
        <w:trPr>
          <w:trHeight w:val="562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BC" w:rsidRDefault="002A14F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D18BC" w:rsidRDefault="002A14F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Sdělení si vyzvednu osobně – žádám zaslat na adresu*: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Podpis vlastníka objektu: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Správní poplatek 50,-- Kč za každou i započatou stránku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zák.č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634/2004 Sb., pol.3) uhrazen: 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8BC" w:rsidRDefault="002A14FF">
      <w:pPr>
        <w:spacing w:after="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V Praze dne: 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8BC" w:rsidRDefault="002A14F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8BC" w:rsidRDefault="002A14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 nehodící se škrtněte </w:t>
      </w:r>
    </w:p>
    <w:p w:rsidR="004D18BC" w:rsidRDefault="002A1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14FF" w:rsidRDefault="002A14FF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4D18BC" w:rsidRDefault="002A14FF">
      <w:pPr>
        <w:spacing w:after="0" w:line="278" w:lineRule="auto"/>
      </w:pPr>
      <w:r>
        <w:rPr>
          <w:rFonts w:ascii="Times New Roman" w:eastAsia="Times New Roman" w:hAnsi="Times New Roman" w:cs="Times New Roman"/>
          <w:i/>
        </w:rPr>
        <w:t>při podání žádosti je třeba předložit občanský průkaz (popř. cestovní pas)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 a uhradit správní poplatek </w:t>
      </w:r>
    </w:p>
    <w:sectPr w:rsidR="004D18BC" w:rsidSect="002A14FF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C"/>
    <w:rsid w:val="002A14FF"/>
    <w:rsid w:val="004D18BC"/>
    <w:rsid w:val="005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ED42"/>
  <w15:docId w15:val="{F1C42EEC-1DD4-40BD-8352-9F4A44A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sdělení trvale přihlášených osob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sdělení trvale přihlášených osob</dc:title>
  <dc:subject/>
  <dc:creator>ÚMČ Praha 22</dc:creator>
  <cp:keywords/>
  <cp:lastModifiedBy>Podatelna</cp:lastModifiedBy>
  <cp:revision>3</cp:revision>
  <cp:lastPrinted>2018-10-26T10:17:00Z</cp:lastPrinted>
  <dcterms:created xsi:type="dcterms:W3CDTF">2018-10-26T10:17:00Z</dcterms:created>
  <dcterms:modified xsi:type="dcterms:W3CDTF">2018-10-29T08:46:00Z</dcterms:modified>
</cp:coreProperties>
</file>